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河北北方学院教学成果培育项目申报书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项目名称：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申 报 人：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主持单位：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培育目标：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u w:val="single"/>
          <w:lang w:eastAsia="zh-CN"/>
        </w:rPr>
        <w:t>□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重点项目    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u w:val="single"/>
          <w:lang w:eastAsia="zh-CN"/>
        </w:rPr>
        <w:t>□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一般项目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河北北方学院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二O二O年三月</w:t>
      </w:r>
    </w:p>
    <w:p>
      <w:pPr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一、项目简介</w:t>
      </w:r>
    </w:p>
    <w:tbl>
      <w:tblPr>
        <w:tblStyle w:val="5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400"/>
        <w:gridCol w:w="2374"/>
        <w:gridCol w:w="1375"/>
        <w:gridCol w:w="1400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3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项目曾获奖励（立项）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题目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等级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3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3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3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3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3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项目起止时间</w:t>
            </w:r>
          </w:p>
        </w:tc>
        <w:tc>
          <w:tcPr>
            <w:tcW w:w="79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起始时间：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计划完成时间：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4" w:hRule="exact"/>
        </w:trPr>
        <w:tc>
          <w:tcPr>
            <w:tcW w:w="923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1、项目主要内容和建设现状：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（简要分析该项目国内外的研究与实践情况、重点论述本项目建设现状、建设基础、已取得成果及计划建设内容、预期成效。不超过2000字）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4" w:hRule="exact"/>
        </w:trPr>
        <w:tc>
          <w:tcPr>
            <w:tcW w:w="923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预期创新点：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（结项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时建设成果在校内外形成的具有创新性的理论、方法、途径、经验等，一般为3项左右，以“创新点+论述”的形式表述。不超过500字。）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（以下为范例）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（1）在国内首次提出“早临床、多临床、反复临床”的医学教育新理念。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对该理念提出的时间、具体实施情况、育人功效、对其他高校及国家医疗卫生事业的影响等进行论述。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（2）探索了基于医学学科平台基础上的专业课程群建设新路径。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对医学专业课程群建设的改革理念、指导思想、方法步骤、具体做法与成效等进行论述。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（3）首次提出并实施了“XXXXX”人才培养新模式。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对“XXXXX”人才培养模式进行解析，并佐证新模式在育人中的功效。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预期产生的效能及推广应用价值：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（项目建设过程中及成果形成后，预期产生的效能及校内外推广应用效果与推广前景，以“标题+论述”的形式表述。800字左右。）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二、建设方案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9" w:hRule="atLeast"/>
        </w:trPr>
        <w:tc>
          <w:tcPr>
            <w:tcW w:w="92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主要包括项目建设的指导思想、基本原则、总体建设目标、分项建设内容、拟解决的主要问题与方法措施及任务节点、阶段性成果、推广应用计划（3000字左右）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三、经费预算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638"/>
        <w:gridCol w:w="1707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支出项目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34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6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779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硬件建设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原则上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依托已下拨的其它专项经费进行，研究经费及其它必要的配套建设经费按需申请，由专家工作组审定后报校长办公会审批。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四、项目组成员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1、项目负责人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413"/>
        <w:gridCol w:w="875"/>
        <w:gridCol w:w="1200"/>
        <w:gridCol w:w="1354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现从事工作及专长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在项目中拟承担的主要任务</w:t>
            </w:r>
          </w:p>
        </w:tc>
        <w:tc>
          <w:tcPr>
            <w:tcW w:w="56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获校级以上奖励情况</w:t>
            </w:r>
          </w:p>
        </w:tc>
        <w:tc>
          <w:tcPr>
            <w:tcW w:w="65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2、主要参加人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（5-8人）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88"/>
        <w:gridCol w:w="2227"/>
        <w:gridCol w:w="2135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拟承担的主要工作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五、推荐及审批意见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</w:trPr>
        <w:tc>
          <w:tcPr>
            <w:tcW w:w="9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申报单位意见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40" w:firstLineChars="2300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</w:trPr>
        <w:tc>
          <w:tcPr>
            <w:tcW w:w="9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专家工作组意见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53" w:firstLineChars="2162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专家组长：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333" w:firstLineChars="2262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</w:trPr>
        <w:tc>
          <w:tcPr>
            <w:tcW w:w="9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学校审批意见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160" w:firstLineChars="2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160" w:firstLineChars="2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CB83"/>
    <w:multiLevelType w:val="singleLevel"/>
    <w:tmpl w:val="2649CB8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D4E25"/>
    <w:rsid w:val="015057E7"/>
    <w:rsid w:val="02174064"/>
    <w:rsid w:val="08C31AB5"/>
    <w:rsid w:val="0AD90558"/>
    <w:rsid w:val="0E1F26BC"/>
    <w:rsid w:val="0F3355DB"/>
    <w:rsid w:val="1140755E"/>
    <w:rsid w:val="12471157"/>
    <w:rsid w:val="12726097"/>
    <w:rsid w:val="127E1597"/>
    <w:rsid w:val="14254D2B"/>
    <w:rsid w:val="175D10F3"/>
    <w:rsid w:val="184C4618"/>
    <w:rsid w:val="1AE83695"/>
    <w:rsid w:val="1B0F55B1"/>
    <w:rsid w:val="1F9B368C"/>
    <w:rsid w:val="1FDB0DE9"/>
    <w:rsid w:val="24FB03D1"/>
    <w:rsid w:val="261A0B83"/>
    <w:rsid w:val="29791EBE"/>
    <w:rsid w:val="298F01DD"/>
    <w:rsid w:val="29F71B04"/>
    <w:rsid w:val="2BC052F1"/>
    <w:rsid w:val="2FD12383"/>
    <w:rsid w:val="2FDC5340"/>
    <w:rsid w:val="41B84C8A"/>
    <w:rsid w:val="42376FAB"/>
    <w:rsid w:val="42776F58"/>
    <w:rsid w:val="46F46BC8"/>
    <w:rsid w:val="47452351"/>
    <w:rsid w:val="480B39EC"/>
    <w:rsid w:val="497F1E08"/>
    <w:rsid w:val="4A3A4D6C"/>
    <w:rsid w:val="4A6C0CBD"/>
    <w:rsid w:val="501573E2"/>
    <w:rsid w:val="503D6B00"/>
    <w:rsid w:val="54EF75A3"/>
    <w:rsid w:val="55520FBA"/>
    <w:rsid w:val="5E9D2AC8"/>
    <w:rsid w:val="6B130CF6"/>
    <w:rsid w:val="6BA74211"/>
    <w:rsid w:val="6CDE4908"/>
    <w:rsid w:val="73965D9B"/>
    <w:rsid w:val="73FD45CE"/>
    <w:rsid w:val="791E116C"/>
    <w:rsid w:val="7C6416F1"/>
    <w:rsid w:val="7ECD4E25"/>
    <w:rsid w:val="7F9A6F8D"/>
    <w:rsid w:val="7F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2019-10-14T02:02:00Z</dcterms:created>
  <dc:creator>123</dc:creator>
  <cp:lastModifiedBy>云中飞</cp:lastModifiedBy>
  <cp:lastPrinted>2019-12-05T07:57:00Z</cp:lastPrinted>
  <dcterms:modified xsi:type="dcterms:W3CDTF">2019-12-26T02:14:58Z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